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ajorEastAsia" w:hAnsiTheme="majorEastAsia" w:eastAsiaTheme="majorEastAsia" w:cstheme="majorEastAsia"/>
          <w:b/>
          <w:bCs/>
          <w:sz w:val="32"/>
          <w:szCs w:val="40"/>
        </w:rPr>
      </w:pPr>
      <w:r>
        <w:rPr>
          <w:rFonts w:hint="eastAsia" w:asciiTheme="majorEastAsia" w:hAnsiTheme="majorEastAsia" w:eastAsiaTheme="majorEastAsia" w:cstheme="majorEastAsia"/>
          <w:b/>
          <w:bCs/>
          <w:sz w:val="32"/>
          <w:szCs w:val="40"/>
        </w:rPr>
        <w:t>Robomaster2020规则解析（英雄）</w:t>
      </w:r>
    </w:p>
    <w:p>
      <w:pPr>
        <w:jc w:val="center"/>
        <w:rPr>
          <w:rFonts w:hint="eastAsia" w:asciiTheme="majorEastAsia" w:hAnsiTheme="majorEastAsia" w:eastAsiaTheme="majorEastAsia" w:cstheme="majorEastAsia"/>
          <w:b w:val="0"/>
          <w:bCs w:val="0"/>
          <w:sz w:val="21"/>
          <w:szCs w:val="24"/>
          <w:lang w:val="en-US" w:eastAsia="zh-CN"/>
        </w:rPr>
      </w:pPr>
      <w:r>
        <w:rPr>
          <w:rFonts w:hint="eastAsia" w:asciiTheme="majorEastAsia" w:hAnsiTheme="majorEastAsia" w:eastAsiaTheme="majorEastAsia" w:cstheme="majorEastAsia"/>
          <w:b w:val="0"/>
          <w:bCs w:val="0"/>
          <w:sz w:val="21"/>
          <w:szCs w:val="24"/>
          <w:lang w:val="en-US" w:eastAsia="zh-CN"/>
        </w:rPr>
        <w:t>吴坤远</w:t>
      </w:r>
    </w:p>
    <w:p>
      <w:pPr>
        <w:numPr>
          <w:ilvl w:val="0"/>
          <w:numId w:val="1"/>
        </w:numPr>
        <w:jc w:val="both"/>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战场</w:t>
      </w:r>
    </w:p>
    <w:p>
      <w:pPr>
        <w:numPr>
          <w:ilvl w:val="0"/>
          <w:numId w:val="0"/>
        </w:numPr>
        <w:jc w:val="both"/>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269230" cy="4690745"/>
            <wp:effectExtent l="0" t="0" r="3810" b="3175"/>
            <wp:docPr id="1" name="图片 1" descr="}M087%~JY2OHW4CZF4T$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087%~JY2OHW4CZF4T$3)W"/>
                    <pic:cNvPicPr>
                      <a:picLocks noChangeAspect="1"/>
                    </pic:cNvPicPr>
                  </pic:nvPicPr>
                  <pic:blipFill>
                    <a:blip r:embed="rId4"/>
                    <a:stretch>
                      <a:fillRect/>
                    </a:stretch>
                  </pic:blipFill>
                  <pic:spPr>
                    <a:xfrm>
                      <a:off x="0" y="0"/>
                      <a:ext cx="5269230" cy="4690745"/>
                    </a:xfrm>
                    <a:prstGeom prst="rect">
                      <a:avLst/>
                    </a:prstGeom>
                  </pic:spPr>
                </pic:pic>
              </a:graphicData>
            </a:graphic>
          </wp:inline>
        </w:drawing>
      </w:r>
      <w:r>
        <w:rPr>
          <w:rFonts w:hint="default" w:asciiTheme="majorEastAsia" w:hAnsiTheme="majorEastAsia" w:eastAsiaTheme="majorEastAsia" w:cstheme="majorEastAsia"/>
          <w:b w:val="0"/>
          <w:bCs w:val="0"/>
          <w:sz w:val="28"/>
          <w:szCs w:val="28"/>
          <w:lang w:val="en-US" w:eastAsia="zh-CN"/>
        </w:rPr>
        <w:drawing>
          <wp:inline distT="0" distB="0" distL="114300" distR="114300">
            <wp:extent cx="5270500" cy="3060700"/>
            <wp:effectExtent l="0" t="0" r="2540" b="2540"/>
            <wp:docPr id="2" name="图片 2" descr="[XI8[TF{JA%1N4)ZJ_]0H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8[TF{JA%1N4)ZJ_]0HA6"/>
                    <pic:cNvPicPr>
                      <a:picLocks noChangeAspect="1"/>
                    </pic:cNvPicPr>
                  </pic:nvPicPr>
                  <pic:blipFill>
                    <a:blip r:embed="rId5"/>
                    <a:stretch>
                      <a:fillRect/>
                    </a:stretch>
                  </pic:blipFill>
                  <pic:spPr>
                    <a:xfrm>
                      <a:off x="0" y="0"/>
                      <a:ext cx="5270500" cy="3060700"/>
                    </a:xfrm>
                    <a:prstGeom prst="rect">
                      <a:avLst/>
                    </a:prstGeom>
                  </pic:spPr>
                </pic:pic>
              </a:graphicData>
            </a:graphic>
          </wp:inline>
        </w:drawing>
      </w:r>
      <w:r>
        <w:rPr>
          <w:rFonts w:hint="default" w:asciiTheme="majorEastAsia" w:hAnsiTheme="majorEastAsia" w:eastAsiaTheme="majorEastAsia" w:cstheme="majorEastAsia"/>
          <w:b w:val="0"/>
          <w:bCs w:val="0"/>
          <w:sz w:val="28"/>
          <w:szCs w:val="28"/>
          <w:lang w:val="en-US" w:eastAsia="zh-CN"/>
        </w:rPr>
        <w:drawing>
          <wp:inline distT="0" distB="0" distL="114300" distR="114300">
            <wp:extent cx="5271135" cy="3103880"/>
            <wp:effectExtent l="0" t="0" r="1905" b="5080"/>
            <wp:docPr id="3" name="图片 3" descr="AN5Z4_7G9]RO4OOKU4JG{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N5Z4_7G9]RO4OOKU4JG{KU"/>
                    <pic:cNvPicPr>
                      <a:picLocks noChangeAspect="1"/>
                    </pic:cNvPicPr>
                  </pic:nvPicPr>
                  <pic:blipFill>
                    <a:blip r:embed="rId6"/>
                    <a:stretch>
                      <a:fillRect/>
                    </a:stretch>
                  </pic:blipFill>
                  <pic:spPr>
                    <a:xfrm>
                      <a:off x="0" y="0"/>
                      <a:ext cx="5271135" cy="3103880"/>
                    </a:xfrm>
                    <a:prstGeom prst="rect">
                      <a:avLst/>
                    </a:prstGeom>
                  </pic:spPr>
                </pic:pic>
              </a:graphicData>
            </a:graphic>
          </wp:inline>
        </w:drawing>
      </w:r>
    </w:p>
    <w:p>
      <w:pPr>
        <w:numPr>
          <w:ilvl w:val="0"/>
          <w:numId w:val="0"/>
        </w:numPr>
        <w:ind w:firstLine="420" w:firstLineChars="0"/>
        <w:jc w:val="both"/>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先看中心战场。2019年的中心战场十分宽阔，而2020年和2021年的中心战场显得十分狭窄。这意味着比赛时狭路相逢勇者胜，机器人设计参数更好对的一方能在中心战场取得显著优势。这意味也着公路和飞坡的重要性在提高，一旦无法在正面战场打开局面，就得考虑侧面穿插突破防线。</w:t>
      </w:r>
    </w:p>
    <w:p>
      <w:pPr>
        <w:numPr>
          <w:ilvl w:val="0"/>
          <w:numId w:val="0"/>
        </w:numPr>
        <w:ind w:firstLine="420" w:firstLineChars="0"/>
        <w:jc w:val="both"/>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再看环形高地。从防守出发，在狭窄的战场上，如果能从高地上对下方战场进行火力输出，就能形成火力压制。从进攻出发，进攻对方高地后，能得到攻击哨兵的一个极佳的位置，并且敌方难以反击。因此，高地的争夺便会成为比赛的重头戏，拿下高地就能给到对方极大的压力。但是，相对2020年，缓坡变成了陡坡加台阶，这里易守难攻（可能进攻对方高地的方案就只有走公路飞坡了）。</w:t>
      </w:r>
    </w:p>
    <w:p>
      <w:pPr>
        <w:numPr>
          <w:ilvl w:val="0"/>
          <w:numId w:val="0"/>
        </w:numPr>
        <w:ind w:firstLine="420" w:firstLineChars="0"/>
        <w:jc w:val="both"/>
        <w:rPr>
          <w:rFonts w:hint="default"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结论：飞坡重要性提高！在僵持时，飞坡将会是战线突破口（英雄上去卖或者偷鸡）；在进攻时，飞坡将会是包对方饺子（偷哨兵）的极佳路径；在防守时，飞坡将会是封锁敌方的关键节点。</w:t>
      </w:r>
    </w:p>
    <w:p>
      <w:pPr>
        <w:numPr>
          <w:ilvl w:val="0"/>
          <w:numId w:val="0"/>
        </w:numPr>
        <w:jc w:val="both"/>
        <w:rPr>
          <w:rFonts w:hint="default"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二、狙击</w:t>
      </w:r>
    </w:p>
    <w:p>
      <w:pPr>
        <w:numPr>
          <w:ilvl w:val="0"/>
          <w:numId w:val="0"/>
        </w:numPr>
        <w:ind w:firstLine="420" w:firstLineChars="0"/>
        <w:jc w:val="both"/>
        <w:rPr>
          <w:rFonts w:hint="default"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2020年在2019年基础上增加了英雄机器人狙击点机制。</w:t>
      </w:r>
    </w:p>
    <w:p>
      <w:pPr>
        <w:numPr>
          <w:ilvl w:val="0"/>
          <w:numId w:val="0"/>
        </w:numPr>
        <w:ind w:firstLine="420" w:firstLineChars="0"/>
        <w:jc w:val="both"/>
      </w:pPr>
      <w:r>
        <w:drawing>
          <wp:inline distT="0" distB="0" distL="114300" distR="114300">
            <wp:extent cx="5270500" cy="2994025"/>
            <wp:effectExtent l="0" t="0" r="2540"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70500" cy="2994025"/>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对于英雄来说，狙击点是其最合理的位置。第一，狙击点居高临下深处战线腹地，难以遭受敌方威胁（敌方几乎不可能在击毁前哨站之前威胁此处，就算击毁了前哨站也很难）。第二，狙击点增益实在是太香了。第三，狙击点位置扼守前哨站，能有力的抵抗敌方进攻。可以说狙击点是英雄攻守兼备的一个点。（英雄今年要变狙击手了？）</w:t>
      </w:r>
    </w:p>
    <w:p>
      <w:pPr>
        <w:numPr>
          <w:ilvl w:val="0"/>
          <w:numId w:val="0"/>
        </w:numPr>
        <w:ind w:left="420" w:leftChars="0" w:firstLine="420" w:firstLineChars="0"/>
        <w:jc w:val="both"/>
        <w:rPr>
          <w:rFonts w:hint="eastAsia"/>
          <w:lang w:val="en-US" w:eastAsia="zh-CN"/>
        </w:rPr>
      </w:pPr>
      <w:r>
        <w:rPr>
          <w:rFonts w:hint="eastAsia"/>
          <w:lang w:val="en-US" w:eastAsia="zh-CN"/>
        </w:rPr>
        <w:t>狙击的话就必须考虑俯仰角，俯角增强对敌方地面机器人的输出，仰角增强吊射距离。</w:t>
      </w:r>
    </w:p>
    <w:p>
      <w:pPr>
        <w:numPr>
          <w:ilvl w:val="0"/>
          <w:numId w:val="0"/>
        </w:numPr>
        <w:ind w:left="420" w:leftChars="0" w:firstLine="420" w:firstLineChars="0"/>
        <w:jc w:val="both"/>
        <w:rPr>
          <w:rFonts w:hint="eastAsia"/>
          <w:lang w:val="en-US" w:eastAsia="zh-CN"/>
        </w:rPr>
      </w:pPr>
      <w:r>
        <w:rPr>
          <w:rFonts w:hint="eastAsia"/>
          <w:lang w:val="en-US" w:eastAsia="zh-CN"/>
        </w:rPr>
        <w:t>目前看来，我认为英雄在推塔阶段没有移动的需要，但是当战线需要收缩和前伸时，英雄的定位就不能只是一个狙击手，而是要承担更前线的任务。</w:t>
      </w:r>
    </w:p>
    <w:p>
      <w:pPr>
        <w:numPr>
          <w:ilvl w:val="0"/>
          <w:numId w:val="0"/>
        </w:numPr>
        <w:ind w:left="420" w:leftChars="0" w:firstLine="420" w:firstLineChars="0"/>
        <w:jc w:val="both"/>
        <w:rPr>
          <w:rFonts w:hint="default"/>
          <w:lang w:val="en-US" w:eastAsia="zh-CN"/>
        </w:rPr>
      </w:pPr>
      <w:r>
        <w:rPr>
          <w:rFonts w:hint="eastAsia"/>
          <w:lang w:val="en-US" w:eastAsia="zh-CN"/>
        </w:rPr>
        <w:t>但是，当形势有变，英雄就不能据守狙击点而不作为。进攻敌方前哨站时，公路端更为合适；进攻对方哨兵和基地时，高地更为合适。而前哨站防线一旦崩溃，狙击点的火力压制能力就会迅速降低（俯角限制导致英雄无法近距离狙击），必须转移到更合适的输出点。</w:t>
      </w:r>
    </w:p>
    <w:p>
      <w:pPr>
        <w:keepNext w:val="0"/>
        <w:keepLines w:val="0"/>
        <w:widowControl/>
        <w:suppressLineNumbers w:val="0"/>
        <w:jc w:val="left"/>
      </w:pPr>
      <w:r>
        <w:rPr>
          <w:rFonts w:hint="eastAsia" w:asciiTheme="majorEastAsia" w:hAnsiTheme="majorEastAsia" w:eastAsiaTheme="majorEastAsia" w:cstheme="majorEastAsia"/>
          <w:b w:val="0"/>
          <w:bCs w:val="0"/>
          <w:sz w:val="28"/>
          <w:szCs w:val="28"/>
          <w:lang w:val="en-US" w:eastAsia="zh-CN"/>
        </w:rPr>
        <w:t>三、发射机构</w:t>
      </w:r>
      <w:r>
        <w:rPr>
          <w:rFonts w:hint="eastAsia" w:asciiTheme="majorEastAsia" w:hAnsiTheme="majorEastAsia" w:eastAsiaTheme="majorEastAsia" w:cstheme="majorEastAsia"/>
          <w:b w:val="0"/>
          <w:bCs w:val="0"/>
          <w:sz w:val="28"/>
          <w:szCs w:val="28"/>
          <w:lang w:val="en-US" w:eastAsia="zh-CN"/>
        </w:rPr>
        <w:br w:type="textWrapping"/>
      </w:r>
      <w:r>
        <w:rPr>
          <w:rFonts w:ascii="宋体" w:hAnsi="宋体" w:eastAsia="宋体" w:cs="宋体"/>
          <w:kern w:val="0"/>
          <w:sz w:val="24"/>
          <w:szCs w:val="24"/>
          <w:lang w:val="en-US" w:eastAsia="zh-CN" w:bidi="ar"/>
        </w:rPr>
        <w:drawing>
          <wp:inline distT="0" distB="0" distL="114300" distR="114300">
            <wp:extent cx="4911090" cy="2268220"/>
            <wp:effectExtent l="0" t="0" r="11430" b="2540"/>
            <wp:docPr id="21"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6"/>
                    <pic:cNvPicPr>
                      <a:picLocks noChangeAspect="1"/>
                    </pic:cNvPicPr>
                  </pic:nvPicPr>
                  <pic:blipFill>
                    <a:blip r:embed="rId8"/>
                    <a:stretch>
                      <a:fillRect/>
                    </a:stretch>
                  </pic:blipFill>
                  <pic:spPr>
                    <a:xfrm>
                      <a:off x="0" y="0"/>
                      <a:ext cx="4911090" cy="2268220"/>
                    </a:xfrm>
                    <a:prstGeom prst="rect">
                      <a:avLst/>
                    </a:prstGeom>
                    <a:noFill/>
                    <a:ln w="9525">
                      <a:noFill/>
                    </a:ln>
                  </pic:spPr>
                </pic:pic>
              </a:graphicData>
            </a:graphic>
          </wp:inline>
        </w:drawing>
      </w:r>
    </w:p>
    <w:p>
      <w:pPr>
        <w:numPr>
          <w:ilvl w:val="0"/>
          <w:numId w:val="0"/>
        </w:numPr>
        <w:jc w:val="both"/>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269865" cy="2656205"/>
            <wp:effectExtent l="0" t="0" r="3175" b="10795"/>
            <wp:docPr id="5" name="图片 5" descr="IL}5VP8B92U~GL`)Y`GVK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L}5VP8B92U~GL`)Y`GVKUH"/>
                    <pic:cNvPicPr>
                      <a:picLocks noChangeAspect="1"/>
                    </pic:cNvPicPr>
                  </pic:nvPicPr>
                  <pic:blipFill>
                    <a:blip r:embed="rId9"/>
                    <a:stretch>
                      <a:fillRect/>
                    </a:stretch>
                  </pic:blipFill>
                  <pic:spPr>
                    <a:xfrm>
                      <a:off x="0" y="0"/>
                      <a:ext cx="5269865" cy="2656205"/>
                    </a:xfrm>
                    <a:prstGeom prst="rect">
                      <a:avLst/>
                    </a:prstGeom>
                  </pic:spPr>
                </pic:pic>
              </a:graphicData>
            </a:graphic>
          </wp:inline>
        </w:drawing>
      </w:r>
      <w:r>
        <w:rPr>
          <w:rFonts w:hint="eastAsia" w:asciiTheme="majorEastAsia" w:hAnsiTheme="majorEastAsia" w:eastAsiaTheme="majorEastAsia" w:cstheme="majorEastAsia"/>
          <w:b w:val="0"/>
          <w:bCs w:val="0"/>
          <w:sz w:val="28"/>
          <w:szCs w:val="28"/>
          <w:lang w:val="en-US" w:eastAsia="zh-CN"/>
        </w:rPr>
        <w:tab/>
      </w:r>
      <w:r>
        <w:rPr>
          <w:rFonts w:hint="eastAsia" w:asciiTheme="majorEastAsia" w:hAnsiTheme="majorEastAsia" w:eastAsiaTheme="majorEastAsia" w:cstheme="majorEastAsia"/>
          <w:b w:val="0"/>
          <w:bCs w:val="0"/>
          <w:sz w:val="28"/>
          <w:szCs w:val="28"/>
          <w:lang w:val="en-US" w:eastAsia="zh-CN"/>
        </w:rPr>
        <w:tab/>
      </w:r>
      <w:r>
        <w:rPr>
          <w:rFonts w:hint="eastAsia" w:asciiTheme="minorEastAsia" w:hAnsiTheme="minorEastAsia" w:cstheme="minorEastAsia"/>
          <w:b w:val="0"/>
          <w:bCs w:val="0"/>
          <w:sz w:val="21"/>
          <w:szCs w:val="21"/>
          <w:lang w:val="en-US" w:eastAsia="zh-CN"/>
        </w:rPr>
        <w:t>机动17mm发射机构我认为安装在步兵上更好，英雄暂不考虑。</w:t>
      </w:r>
    </w:p>
    <w:p>
      <w:pPr>
        <w:numPr>
          <w:ilvl w:val="0"/>
          <w:numId w:val="0"/>
        </w:numPr>
        <w:ind w:left="420" w:leftChars="0" w:firstLine="420" w:firstLineChars="0"/>
        <w:jc w:val="both"/>
        <w:rPr>
          <w:rFonts w:hint="eastAsia"/>
          <w:lang w:val="en-US" w:eastAsia="zh-CN"/>
        </w:rPr>
      </w:pPr>
      <w:r>
        <w:rPr>
          <w:rFonts w:hint="eastAsia"/>
          <w:lang w:val="en-US" w:eastAsia="zh-CN"/>
        </w:rPr>
        <w:t>由于英雄可以自带弹丸，所以比赛开始之初，英雄便能到达狙击点并给对方前哨站和中心战场造成巨大威慑。到达越早，优势越大。而且从狙击点到兑换站补弹也十分方便。（妙啊）</w:t>
      </w:r>
    </w:p>
    <w:p>
      <w:pPr>
        <w:numPr>
          <w:ilvl w:val="0"/>
          <w:numId w:val="0"/>
        </w:numPr>
        <w:tabs>
          <w:tab w:val="right" w:pos="7466"/>
        </w:tabs>
        <w:ind w:left="420" w:leftChars="0" w:firstLine="420" w:firstLineChars="0"/>
        <w:jc w:val="both"/>
        <w:rPr>
          <w:rFonts w:hint="default"/>
          <w:lang w:val="en-US" w:eastAsia="zh-CN"/>
        </w:rPr>
      </w:pPr>
      <w:r>
        <w:rPr>
          <w:rFonts w:hint="eastAsia"/>
          <w:lang w:val="en-US" w:eastAsia="zh-CN"/>
        </w:rPr>
        <w:t>目前看来，英雄可以舍弃17mm发弹，把精力集中在42mm发弹上（可以预留17mm发弹装置接口有备无患）。</w:t>
      </w:r>
      <w:r>
        <w:rPr>
          <w:rFonts w:hint="eastAsia"/>
          <w:lang w:val="en-US" w:eastAsia="zh-CN"/>
        </w:rPr>
        <w:tab/>
      </w:r>
    </w:p>
    <w:p>
      <w:pPr>
        <w:numPr>
          <w:ilvl w:val="0"/>
          <w:numId w:val="2"/>
        </w:numPr>
        <w:jc w:val="both"/>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升级机制</w:t>
      </w:r>
    </w:p>
    <w:p>
      <w:pPr>
        <w:numPr>
          <w:ilvl w:val="0"/>
          <w:numId w:val="0"/>
        </w:numPr>
        <w:ind w:left="420" w:leftChars="0" w:firstLine="420" w:firstLineChars="0"/>
        <w:jc w:val="both"/>
        <w:rPr>
          <w:rFonts w:hint="eastAsia"/>
          <w:lang w:val="en-US" w:eastAsia="zh-CN"/>
        </w:rPr>
      </w:pPr>
      <w:r>
        <w:rPr>
          <w:rFonts w:hint="eastAsia"/>
          <w:lang w:val="en-US" w:eastAsia="zh-CN"/>
        </w:rPr>
        <w:t>下面先对英雄历年来的数据进行比较。</w:t>
      </w:r>
    </w:p>
    <w:p>
      <w:pPr>
        <w:numPr>
          <w:ilvl w:val="0"/>
          <w:numId w:val="0"/>
        </w:numPr>
        <w:ind w:left="420" w:leftChars="0" w:firstLine="420" w:firstLineChars="0"/>
        <w:jc w:val="both"/>
        <w:rPr>
          <w:rFonts w:hint="default"/>
          <w:lang w:val="en-US" w:eastAsia="zh-CN"/>
        </w:rPr>
      </w:pPr>
      <w:r>
        <w:rPr>
          <w:rFonts w:hint="eastAsia"/>
          <w:lang w:val="en-US" w:eastAsia="zh-CN"/>
        </w:rPr>
        <w:t>2019：</w:t>
      </w:r>
    </w:p>
    <w:p>
      <w:pPr>
        <w:numPr>
          <w:ilvl w:val="0"/>
          <w:numId w:val="0"/>
        </w:numPr>
        <w:ind w:left="420" w:leftChars="0" w:firstLine="420" w:firstLineChars="0"/>
        <w:jc w:val="both"/>
        <w:rPr>
          <w:rFonts w:hint="eastAsia"/>
          <w:lang w:val="en-US" w:eastAsia="zh-CN"/>
        </w:rPr>
      </w:pPr>
      <w:r>
        <w:drawing>
          <wp:inline distT="0" distB="0" distL="114300" distR="114300">
            <wp:extent cx="5272405" cy="5129530"/>
            <wp:effectExtent l="0" t="0" r="635" b="635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72405" cy="512953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drawing>
          <wp:inline distT="0" distB="0" distL="114300" distR="114300">
            <wp:extent cx="5272405" cy="4189730"/>
            <wp:effectExtent l="0" t="0" r="635"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72405" cy="418973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drawing>
          <wp:inline distT="0" distB="0" distL="114300" distR="114300">
            <wp:extent cx="5268595" cy="1489075"/>
            <wp:effectExtent l="0" t="0" r="4445" b="4445"/>
            <wp:docPr id="9" name="图片 9" descr="$R61BS%9ZTE7(PP)NBDKK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61BS%9ZTE7(PP)NBDKK5E"/>
                    <pic:cNvPicPr>
                      <a:picLocks noChangeAspect="1"/>
                    </pic:cNvPicPr>
                  </pic:nvPicPr>
                  <pic:blipFill>
                    <a:blip r:embed="rId12"/>
                    <a:stretch>
                      <a:fillRect/>
                    </a:stretch>
                  </pic:blipFill>
                  <pic:spPr>
                    <a:xfrm>
                      <a:off x="0" y="0"/>
                      <a:ext cx="5268595" cy="1489075"/>
                    </a:xfrm>
                    <a:prstGeom prst="rect">
                      <a:avLst/>
                    </a:prstGeom>
                  </pic:spPr>
                </pic:pic>
              </a:graphicData>
            </a:graphic>
          </wp:inline>
        </w:drawing>
      </w:r>
    </w:p>
    <w:p>
      <w:pPr>
        <w:numPr>
          <w:ilvl w:val="0"/>
          <w:numId w:val="0"/>
        </w:numPr>
        <w:ind w:left="420" w:leftChars="0" w:firstLine="420" w:firstLineChars="0"/>
        <w:jc w:val="both"/>
        <w:rPr>
          <w:rFonts w:hint="eastAsia"/>
          <w:lang w:val="en-US" w:eastAsia="zh-CN"/>
        </w:rPr>
      </w:pPr>
      <w:r>
        <w:rPr>
          <w:rFonts w:hint="eastAsia"/>
          <w:lang w:val="en-US" w:eastAsia="zh-CN"/>
        </w:rPr>
        <w:t>2020：</w:t>
      </w:r>
    </w:p>
    <w:p>
      <w:pPr>
        <w:numPr>
          <w:ilvl w:val="0"/>
          <w:numId w:val="0"/>
        </w:numPr>
        <w:ind w:left="420" w:leftChars="0" w:firstLine="420" w:firstLineChars="0"/>
        <w:jc w:val="both"/>
        <w:rPr>
          <w:rFonts w:hint="eastAsia"/>
          <w:lang w:val="en-US" w:eastAsia="zh-CN"/>
        </w:rPr>
      </w:pPr>
      <w:r>
        <w:drawing>
          <wp:inline distT="0" distB="0" distL="114300" distR="114300">
            <wp:extent cx="5270500" cy="6073140"/>
            <wp:effectExtent l="0" t="0" r="2540" b="762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5270500" cy="6073140"/>
                    </a:xfrm>
                    <a:prstGeom prst="rect">
                      <a:avLst/>
                    </a:prstGeom>
                    <a:noFill/>
                    <a:ln>
                      <a:noFill/>
                    </a:ln>
                  </pic:spPr>
                </pic:pic>
              </a:graphicData>
            </a:graphic>
          </wp:inline>
        </w:drawing>
      </w:r>
    </w:p>
    <w:p>
      <w:pPr>
        <w:numPr>
          <w:ilvl w:val="0"/>
          <w:numId w:val="0"/>
        </w:numPr>
        <w:ind w:left="420" w:leftChars="0" w:firstLine="420" w:firstLineChars="0"/>
        <w:jc w:val="both"/>
        <w:rPr>
          <w:rFonts w:hint="eastAsia"/>
          <w:lang w:val="en-US" w:eastAsia="zh-CN"/>
        </w:rPr>
      </w:pPr>
      <w:r>
        <w:drawing>
          <wp:inline distT="0" distB="0" distL="114300" distR="114300">
            <wp:extent cx="5274310" cy="1482090"/>
            <wp:effectExtent l="0" t="0" r="13970" b="1143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4"/>
                    <a:stretch>
                      <a:fillRect/>
                    </a:stretch>
                  </pic:blipFill>
                  <pic:spPr>
                    <a:xfrm>
                      <a:off x="0" y="0"/>
                      <a:ext cx="5274310" cy="1482090"/>
                    </a:xfrm>
                    <a:prstGeom prst="rect">
                      <a:avLst/>
                    </a:prstGeom>
                    <a:noFill/>
                    <a:ln>
                      <a:noFill/>
                    </a:ln>
                  </pic:spPr>
                </pic:pic>
              </a:graphicData>
            </a:graphic>
          </wp:inline>
        </w:drawing>
      </w:r>
      <w:r>
        <w:drawing>
          <wp:inline distT="0" distB="0" distL="114300" distR="114300">
            <wp:extent cx="5273040" cy="1690370"/>
            <wp:effectExtent l="0" t="0" r="0"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5"/>
                    <a:stretch>
                      <a:fillRect/>
                    </a:stretch>
                  </pic:blipFill>
                  <pic:spPr>
                    <a:xfrm>
                      <a:off x="0" y="0"/>
                      <a:ext cx="5273040" cy="1690370"/>
                    </a:xfrm>
                    <a:prstGeom prst="rect">
                      <a:avLst/>
                    </a:prstGeom>
                    <a:noFill/>
                    <a:ln>
                      <a:noFill/>
                    </a:ln>
                  </pic:spPr>
                </pic:pic>
              </a:graphicData>
            </a:graphic>
          </wp:inline>
        </w:drawing>
      </w:r>
    </w:p>
    <w:p>
      <w:pPr>
        <w:numPr>
          <w:ilvl w:val="0"/>
          <w:numId w:val="0"/>
        </w:numPr>
        <w:ind w:left="420" w:leftChars="0" w:firstLine="420" w:firstLineChars="0"/>
        <w:jc w:val="both"/>
        <w:rPr>
          <w:rFonts w:hint="default"/>
          <w:lang w:val="en-US" w:eastAsia="zh-CN"/>
        </w:rPr>
      </w:pPr>
      <w:r>
        <w:rPr>
          <w:rFonts w:hint="eastAsia"/>
          <w:lang w:val="en-US" w:eastAsia="zh-CN"/>
        </w:rPr>
        <w:t>2021：</w:t>
      </w:r>
    </w:p>
    <w:p>
      <w:pPr>
        <w:numPr>
          <w:ilvl w:val="0"/>
          <w:numId w:val="0"/>
        </w:numPr>
        <w:ind w:left="420" w:leftChars="0" w:firstLine="420" w:firstLineChars="0"/>
        <w:jc w:val="both"/>
        <w:rPr>
          <w:rFonts w:hint="default"/>
          <w:lang w:val="en-US" w:eastAsia="zh-CN"/>
        </w:rPr>
      </w:pPr>
    </w:p>
    <w:p>
      <w:pPr>
        <w:numPr>
          <w:ilvl w:val="0"/>
          <w:numId w:val="0"/>
        </w:numPr>
        <w:ind w:left="420" w:leftChars="0" w:firstLine="420" w:firstLineChars="0"/>
        <w:jc w:val="both"/>
      </w:pPr>
      <w:r>
        <w:drawing>
          <wp:inline distT="0" distB="0" distL="114300" distR="114300">
            <wp:extent cx="4141470" cy="6254750"/>
            <wp:effectExtent l="0" t="0" r="3810"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4141470" cy="6254750"/>
                    </a:xfrm>
                    <a:prstGeom prst="rect">
                      <a:avLst/>
                    </a:prstGeom>
                    <a:noFill/>
                    <a:ln>
                      <a:noFill/>
                    </a:ln>
                  </pic:spPr>
                </pic:pic>
              </a:graphicData>
            </a:graphic>
          </wp:inline>
        </w:drawing>
      </w:r>
    </w:p>
    <w:p>
      <w:pPr>
        <w:numPr>
          <w:ilvl w:val="0"/>
          <w:numId w:val="0"/>
        </w:numPr>
        <w:ind w:left="420" w:leftChars="0" w:firstLine="420" w:firstLineChars="0"/>
        <w:jc w:val="both"/>
      </w:pPr>
      <w:r>
        <w:drawing>
          <wp:inline distT="0" distB="0" distL="114300" distR="114300">
            <wp:extent cx="4625975" cy="4110990"/>
            <wp:effectExtent l="0" t="0" r="6985" b="381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tretch>
                      <a:fillRect/>
                    </a:stretch>
                  </pic:blipFill>
                  <pic:spPr>
                    <a:xfrm>
                      <a:off x="0" y="0"/>
                      <a:ext cx="4625975" cy="4110990"/>
                    </a:xfrm>
                    <a:prstGeom prst="rect">
                      <a:avLst/>
                    </a:prstGeom>
                    <a:noFill/>
                    <a:ln>
                      <a:noFill/>
                    </a:ln>
                  </pic:spPr>
                </pic:pic>
              </a:graphicData>
            </a:graphic>
          </wp:inline>
        </w:drawing>
      </w:r>
    </w:p>
    <w:p>
      <w:pPr>
        <w:numPr>
          <w:ilvl w:val="0"/>
          <w:numId w:val="0"/>
        </w:numPr>
        <w:ind w:left="420" w:leftChars="0" w:firstLine="420" w:firstLineChars="0"/>
        <w:jc w:val="both"/>
      </w:pPr>
    </w:p>
    <w:p>
      <w:pPr>
        <w:numPr>
          <w:ilvl w:val="0"/>
          <w:numId w:val="0"/>
        </w:numPr>
        <w:ind w:left="420" w:leftChars="0" w:firstLine="420" w:firstLineChars="0"/>
        <w:jc w:val="both"/>
        <w:rPr>
          <w:rFonts w:hint="eastAsia"/>
          <w:lang w:val="en-US" w:eastAsia="zh-CN"/>
        </w:rPr>
      </w:pPr>
      <w:r>
        <w:rPr>
          <w:rFonts w:hint="eastAsia"/>
          <w:lang w:val="en-US" w:eastAsia="zh-CN"/>
        </w:rPr>
        <w:t>对于设计参数，可以看出英雄三年来的设计参数基本没变。</w:t>
      </w:r>
    </w:p>
    <w:p>
      <w:pPr>
        <w:numPr>
          <w:ilvl w:val="0"/>
          <w:numId w:val="0"/>
        </w:numPr>
        <w:ind w:left="420" w:leftChars="0" w:firstLine="420" w:firstLineChars="0"/>
        <w:jc w:val="both"/>
        <w:rPr>
          <w:rFonts w:hint="default"/>
          <w:lang w:val="en-US" w:eastAsia="zh-CN"/>
        </w:rPr>
      </w:pPr>
      <w:r>
        <w:rPr>
          <w:rFonts w:hint="eastAsia"/>
          <w:lang w:val="en-US" w:eastAsia="zh-CN"/>
        </w:rPr>
        <w:t>对于底盘属性，先看血量，2019英雄300-500-700，2020英雄150-250-350-500，2021英雄150-250-350-450，而2019步兵200-250-300，2020步兵100-150-200-300，2021步兵100-200-300-400.可以看出，英雄是越来越脆了，而英雄与步兵在血量上的差距在不断缩小，且由于狙击点机制，血量升级的优先度进一步降低（但血厚总是好事）。再看功率，功率可能在打运动战时（比如快速换家）比较需要。</w:t>
      </w:r>
    </w:p>
    <w:p>
      <w:pPr>
        <w:numPr>
          <w:ilvl w:val="0"/>
          <w:numId w:val="0"/>
        </w:numPr>
        <w:ind w:left="420" w:leftChars="0" w:firstLine="420" w:firstLineChars="0"/>
        <w:jc w:val="both"/>
        <w:rPr>
          <w:rFonts w:hint="default"/>
          <w:lang w:val="en-US" w:eastAsia="zh-CN"/>
        </w:rPr>
      </w:pPr>
      <w:r>
        <w:rPr>
          <w:rFonts w:hint="eastAsia"/>
          <w:lang w:val="en-US" w:eastAsia="zh-CN"/>
        </w:rPr>
        <w:t>然后看42mm发射装置的升级。对比17mm发射机构，42mm发射装置没有冷却优先的升级，爆发优先拉不开差距，而弹速优先差距明显。弹速优先的话应该会更有利于远程吊射，而爆发优先更适合近距离的白刃战，选择哪一个主要看战术需求。</w:t>
      </w:r>
    </w:p>
    <w:p>
      <w:pPr>
        <w:numPr>
          <w:ilvl w:val="0"/>
          <w:numId w:val="0"/>
        </w:numPr>
        <w:ind w:left="420" w:leftChars="0" w:firstLine="420" w:firstLineChars="0"/>
        <w:jc w:val="both"/>
        <w:rPr>
          <w:rFonts w:hint="default"/>
          <w:lang w:val="en-US" w:eastAsia="zh-CN"/>
        </w:rPr>
      </w:pPr>
      <w:r>
        <w:drawing>
          <wp:inline distT="0" distB="0" distL="114300" distR="114300">
            <wp:extent cx="4764405" cy="3573145"/>
            <wp:effectExtent l="0" t="0" r="5715" b="825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8"/>
                    <a:stretch>
                      <a:fillRect/>
                    </a:stretch>
                  </pic:blipFill>
                  <pic:spPr>
                    <a:xfrm>
                      <a:off x="0" y="0"/>
                      <a:ext cx="4764405" cy="3573145"/>
                    </a:xfrm>
                    <a:prstGeom prst="rect">
                      <a:avLst/>
                    </a:prstGeom>
                    <a:noFill/>
                    <a:ln>
                      <a:noFill/>
                    </a:ln>
                  </pic:spPr>
                </pic:pic>
              </a:graphicData>
            </a:graphic>
          </wp:inline>
        </w:drawing>
      </w:r>
      <w:r>
        <w:drawing>
          <wp:inline distT="0" distB="0" distL="114300" distR="114300">
            <wp:extent cx="4648835" cy="4341495"/>
            <wp:effectExtent l="0" t="0" r="14605" b="190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9"/>
                    <a:stretch>
                      <a:fillRect/>
                    </a:stretch>
                  </pic:blipFill>
                  <pic:spPr>
                    <a:xfrm>
                      <a:off x="0" y="0"/>
                      <a:ext cx="4648835" cy="434149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2"/>
        </w:numPr>
        <w:jc w:val="both"/>
        <w:rPr>
          <w:rFonts w:hint="default"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增益点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0675" cy="4484370"/>
            <wp:effectExtent l="0" t="0" r="9525" b="11430"/>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20"/>
                    <a:stretch>
                      <a:fillRect/>
                    </a:stretch>
                  </pic:blipFill>
                  <pic:spPr>
                    <a:xfrm>
                      <a:off x="0" y="0"/>
                      <a:ext cx="5400675" cy="4484370"/>
                    </a:xfrm>
                    <a:prstGeom prst="rect">
                      <a:avLst/>
                    </a:prstGeom>
                    <a:noFill/>
                    <a:ln w="9525">
                      <a:noFill/>
                    </a:ln>
                  </pic:spPr>
                </pic:pic>
              </a:graphicData>
            </a:graphic>
          </wp:inline>
        </w:drawing>
      </w:r>
      <w:r>
        <w:drawing>
          <wp:inline distT="0" distB="0" distL="114300" distR="114300">
            <wp:extent cx="5269230" cy="2949575"/>
            <wp:effectExtent l="0" t="0" r="3810" b="6985"/>
            <wp:docPr id="32" name="图片 32" descr=")]$[7RI[R_~@7%B@CGGH4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7RI[R_~@7%B@CGGH40D"/>
                    <pic:cNvPicPr>
                      <a:picLocks noChangeAspect="1"/>
                    </pic:cNvPicPr>
                  </pic:nvPicPr>
                  <pic:blipFill>
                    <a:blip r:embed="rId21"/>
                    <a:stretch>
                      <a:fillRect/>
                    </a:stretch>
                  </pic:blipFill>
                  <pic:spPr>
                    <a:xfrm>
                      <a:off x="0" y="0"/>
                      <a:ext cx="5269230" cy="2949575"/>
                    </a:xfrm>
                    <a:prstGeom prst="rect">
                      <a:avLst/>
                    </a:prstGeom>
                  </pic:spPr>
                </pic:pic>
              </a:graphicData>
            </a:graphic>
          </wp:inline>
        </w:drawing>
      </w:r>
    </w:p>
    <w:p>
      <w:pPr>
        <w:numPr>
          <w:ilvl w:val="0"/>
          <w:numId w:val="0"/>
        </w:numPr>
        <w:ind w:left="420" w:leftChars="0" w:firstLine="420" w:firstLineChars="0"/>
        <w:jc w:val="both"/>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在战场中选择合适的增益点是必要的，根据分析，适合英雄的输出点如下：（敌方狙击点是禁区，请忽视那一个圈/逃）</w:t>
      </w:r>
    </w:p>
    <w:p>
      <w:pPr>
        <w:keepNext w:val="0"/>
        <w:keepLines w:val="0"/>
        <w:widowControl/>
        <w:suppressLineNumbers w:val="0"/>
        <w:jc w:val="left"/>
        <w:rPr>
          <w:rFonts w:hint="default" w:asciiTheme="majorEastAsia" w:hAnsiTheme="majorEastAsia" w:eastAsiaTheme="majorEastAsia" w:cstheme="majorEastAsia"/>
          <w:b w:val="0"/>
          <w:bCs w:val="0"/>
          <w:sz w:val="21"/>
          <w:szCs w:val="21"/>
          <w:lang w:val="en-US" w:eastAsia="zh-CN"/>
        </w:rPr>
      </w:pPr>
      <w:r>
        <w:rPr>
          <w:rFonts w:ascii="宋体" w:hAnsi="宋体" w:eastAsia="宋体" w:cs="宋体"/>
          <w:kern w:val="0"/>
          <w:sz w:val="24"/>
          <w:szCs w:val="24"/>
          <w:lang w:val="en-US" w:eastAsia="zh-CN" w:bidi="ar"/>
        </w:rPr>
        <w:drawing>
          <wp:inline distT="0" distB="0" distL="114300" distR="114300">
            <wp:extent cx="5645785" cy="4501515"/>
            <wp:effectExtent l="0" t="0" r="8255" b="9525"/>
            <wp:docPr id="1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IMG_256"/>
                    <pic:cNvPicPr>
                      <a:picLocks noChangeAspect="1"/>
                    </pic:cNvPicPr>
                  </pic:nvPicPr>
                  <pic:blipFill>
                    <a:blip r:embed="rId22"/>
                    <a:stretch>
                      <a:fillRect/>
                    </a:stretch>
                  </pic:blipFill>
                  <pic:spPr>
                    <a:xfrm>
                      <a:off x="0" y="0"/>
                      <a:ext cx="5645785" cy="4501515"/>
                    </a:xfrm>
                    <a:prstGeom prst="rect">
                      <a:avLst/>
                    </a:prstGeom>
                    <a:noFill/>
                    <a:ln w="9525">
                      <a:noFill/>
                    </a:ln>
                  </pic:spPr>
                </pic:pic>
              </a:graphicData>
            </a:graphic>
          </wp:inline>
        </w:drawing>
      </w:r>
    </w:p>
    <w:p>
      <w:pPr>
        <w:numPr>
          <w:ilvl w:val="0"/>
          <w:numId w:val="2"/>
        </w:numPr>
        <w:jc w:val="both"/>
        <w:rPr>
          <w:rFonts w:hint="default"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障碍块</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障碍块是 </w:t>
      </w:r>
      <w:r>
        <w:rPr>
          <w:rFonts w:ascii="ArialMT" w:hAnsi="ArialMT" w:eastAsia="ArialMT" w:cs="ArialMT"/>
          <w:color w:val="000000"/>
          <w:kern w:val="0"/>
          <w:sz w:val="21"/>
          <w:szCs w:val="21"/>
          <w:lang w:val="en-US" w:eastAsia="zh-CN" w:bidi="ar"/>
        </w:rPr>
        <w:t xml:space="preserve">1000*280*200mm </w:t>
      </w:r>
      <w:r>
        <w:rPr>
          <w:rFonts w:hint="eastAsia" w:ascii="宋体" w:hAnsi="宋体" w:eastAsia="宋体" w:cs="宋体"/>
          <w:color w:val="000000"/>
          <w:kern w:val="0"/>
          <w:sz w:val="21"/>
          <w:szCs w:val="21"/>
          <w:lang w:val="en-US" w:eastAsia="zh-CN" w:bidi="ar"/>
        </w:rPr>
        <w:t xml:space="preserve">的直角三棱柱，障碍块位于己方基地附近。双方各有 </w:t>
      </w:r>
      <w:r>
        <w:rPr>
          <w:rFonts w:hint="default" w:ascii="ArialMT" w:hAnsi="ArialMT" w:eastAsia="ArialMT" w:cs="ArialMT"/>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个障碍块，机器人可以用障碍块铺路，协助其他机器人上下坡或者飞坡。</w:t>
      </w:r>
    </w:p>
    <w:p>
      <w:pPr>
        <w:keepNext w:val="0"/>
        <w:keepLines w:val="0"/>
        <w:widowControl/>
        <w:suppressLineNumbers w:val="0"/>
        <w:ind w:firstLine="420" w:firstLineChars="0"/>
        <w:jc w:val="left"/>
        <w:rPr>
          <w:rFonts w:hint="default" w:asciiTheme="majorEastAsia" w:hAnsiTheme="majorEastAsia" w:eastAsiaTheme="majorEastAsia" w:cstheme="majorEastAsia"/>
          <w:b w:val="0"/>
          <w:bCs w:val="0"/>
          <w:sz w:val="28"/>
          <w:szCs w:val="28"/>
          <w:lang w:val="en-US" w:eastAsia="zh-CN"/>
        </w:rPr>
      </w:pPr>
      <w:r>
        <w:rPr>
          <w:rFonts w:hint="eastAsia" w:ascii="宋体" w:hAnsi="宋体" w:eastAsia="宋体" w:cs="宋体"/>
          <w:color w:val="000000"/>
          <w:kern w:val="0"/>
          <w:sz w:val="21"/>
          <w:szCs w:val="21"/>
          <w:lang w:val="en-US" w:eastAsia="zh-CN" w:bidi="ar"/>
        </w:rPr>
        <w:t>根据规则，障碍块只作铺路考虑。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74945" cy="1577975"/>
            <wp:effectExtent l="0" t="0" r="13335" b="6985"/>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23"/>
                    <a:stretch>
                      <a:fillRect/>
                    </a:stretch>
                  </pic:blipFill>
                  <pic:spPr>
                    <a:xfrm>
                      <a:off x="0" y="0"/>
                      <a:ext cx="5274945" cy="15779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ArialMT" w:hAnsi="ArialMT" w:eastAsia="ArialMT" w:cs="ArialMT"/>
          <w:color w:val="000000"/>
          <w:kern w:val="0"/>
          <w:sz w:val="21"/>
          <w:szCs w:val="21"/>
          <w:lang w:val="en-US" w:eastAsia="zh-CN" w:bidi="ar"/>
        </w:rPr>
        <w:t xml:space="preserve">R58 </w:t>
      </w:r>
      <w:r>
        <w:rPr>
          <w:rFonts w:hint="eastAsia" w:ascii="宋体" w:hAnsi="宋体" w:eastAsia="宋体" w:cs="宋体"/>
          <w:color w:val="000000"/>
          <w:kern w:val="0"/>
          <w:sz w:val="21"/>
          <w:szCs w:val="21"/>
          <w:lang w:val="en-US" w:eastAsia="zh-CN" w:bidi="ar"/>
        </w:rPr>
        <w:t>机器人不得将可移动场地道具放入飞坡禁区、补给禁区和能量机关激活点禁区内。</w:t>
      </w:r>
    </w:p>
    <w:p>
      <w:pPr>
        <w:keepNext w:val="0"/>
        <w:keepLines w:val="0"/>
        <w:widowControl/>
        <w:suppressLineNumbers w:val="0"/>
        <w:jc w:val="left"/>
      </w:pPr>
      <w:r>
        <w:rPr>
          <w:rFonts w:ascii="ArialMT" w:hAnsi="ArialMT" w:eastAsia="ArialMT" w:cs="ArialMT"/>
          <w:color w:val="000000"/>
          <w:kern w:val="0"/>
          <w:sz w:val="21"/>
          <w:szCs w:val="21"/>
          <w:lang w:val="en-US" w:eastAsia="zh-CN" w:bidi="ar"/>
        </w:rPr>
        <w:t>R</w:t>
      </w:r>
      <w:r>
        <w:rPr>
          <w:rFonts w:hint="eastAsia" w:ascii="ArialMT" w:hAnsi="ArialMT" w:eastAsia="ArialMT" w:cs="ArialMT"/>
          <w:color w:val="000000"/>
          <w:kern w:val="0"/>
          <w:sz w:val="21"/>
          <w:szCs w:val="21"/>
          <w:lang w:val="en-US" w:eastAsia="zh-CN" w:bidi="ar"/>
        </w:rPr>
        <w:t>6</w:t>
      </w:r>
      <w:r>
        <w:rPr>
          <w:rFonts w:ascii="ArialMT" w:hAnsi="ArialMT" w:eastAsia="ArialMT" w:cs="ArialMT"/>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比赛过程中，机器人不得使用可移动场地道具或者自身结构主动破坏战场内的核心道具，亦不可使影 响战场核心道具正常功能。</w:t>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0"/>
        </w:numPr>
        <w:ind w:firstLine="420" w:firstLineChars="0"/>
        <w:jc w:val="both"/>
        <w:rPr>
          <w:rFonts w:hint="default" w:asciiTheme="majorEastAsia" w:hAnsiTheme="majorEastAsia" w:eastAsiaTheme="majorEastAsia" w:cstheme="majorEastAsia"/>
          <w:b w:val="0"/>
          <w:bCs w:val="0"/>
          <w:sz w:val="21"/>
          <w:szCs w:val="21"/>
          <w:lang w:val="en-US" w:eastAsia="zh-CN"/>
        </w:rPr>
      </w:pPr>
    </w:p>
    <w:p>
      <w:pPr>
        <w:numPr>
          <w:ilvl w:val="0"/>
          <w:numId w:val="2"/>
        </w:numPr>
        <w:jc w:val="both"/>
        <w:rPr>
          <w:rFonts w:hint="default"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判罚</w:t>
      </w:r>
    </w:p>
    <w:p>
      <w:pPr>
        <w:numPr>
          <w:ilvl w:val="0"/>
          <w:numId w:val="0"/>
        </w:numPr>
        <w:ind w:firstLine="420" w:firstLineChars="0"/>
        <w:jc w:val="both"/>
        <w:rPr>
          <w:rFonts w:hint="default" w:asciiTheme="majorEastAsia" w:hAnsiTheme="majorEastAsia" w:eastAsiaTheme="majorEastAsia" w:cstheme="majorEastAsia"/>
          <w:b w:val="0"/>
          <w:bCs w:val="0"/>
          <w:sz w:val="21"/>
          <w:szCs w:val="21"/>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86095" cy="1531620"/>
            <wp:effectExtent l="0" t="0" r="6985" b="7620"/>
            <wp:docPr id="2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descr="IMG_256"/>
                    <pic:cNvPicPr>
                      <a:picLocks noChangeAspect="1"/>
                    </pic:cNvPicPr>
                  </pic:nvPicPr>
                  <pic:blipFill>
                    <a:blip r:embed="rId24"/>
                    <a:stretch>
                      <a:fillRect/>
                    </a:stretch>
                  </pic:blipFill>
                  <pic:spPr>
                    <a:xfrm>
                      <a:off x="0" y="0"/>
                      <a:ext cx="5586095" cy="1531620"/>
                    </a:xfrm>
                    <a:prstGeom prst="rect">
                      <a:avLst/>
                    </a:prstGeom>
                    <a:noFill/>
                    <a:ln w="9525">
                      <a:noFill/>
                    </a:ln>
                  </pic:spPr>
                </pic:pic>
              </a:graphicData>
            </a:graphic>
          </wp:inline>
        </w:drawing>
      </w:r>
    </w:p>
    <w:p>
      <w:pPr>
        <w:keepNext w:val="0"/>
        <w:keepLines w:val="0"/>
        <w:widowControl/>
        <w:suppressLineNumbers w:val="0"/>
        <w:jc w:val="left"/>
      </w:pPr>
      <w:r>
        <w:rPr>
          <w:rFonts w:ascii="ArialMT" w:hAnsi="ArialMT" w:eastAsia="ArialMT" w:cs="ArialMT"/>
          <w:color w:val="000000"/>
          <w:kern w:val="0"/>
          <w:sz w:val="21"/>
          <w:szCs w:val="21"/>
          <w:lang w:val="en-US" w:eastAsia="zh-CN" w:bidi="ar"/>
        </w:rPr>
        <w:t xml:space="preserve">R50 </w:t>
      </w:r>
      <w:r>
        <w:rPr>
          <w:rFonts w:hint="eastAsia" w:ascii="宋体" w:hAnsi="宋体" w:eastAsia="宋体" w:cs="宋体"/>
          <w:color w:val="000000"/>
          <w:kern w:val="0"/>
          <w:sz w:val="21"/>
          <w:szCs w:val="21"/>
          <w:lang w:val="en-US" w:eastAsia="zh-CN" w:bidi="ar"/>
        </w:rPr>
        <w:t>除因战亡机器人而必须产生的缓慢推开外，一方机器人不得使用自身任意结构冲撞对方机器人。</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ascii="ArialMT" w:hAnsi="ArialMT" w:eastAsia="ArialMT" w:cs="ArialMT"/>
          <w:color w:val="000000"/>
          <w:kern w:val="0"/>
          <w:sz w:val="21"/>
          <w:szCs w:val="21"/>
          <w:lang w:val="en-US" w:eastAsia="zh-CN" w:bidi="ar"/>
        </w:rPr>
        <w:t xml:space="preserve">R51 </w:t>
      </w:r>
      <w:r>
        <w:rPr>
          <w:rFonts w:hint="eastAsia" w:ascii="宋体" w:hAnsi="宋体" w:eastAsia="宋体" w:cs="宋体"/>
          <w:color w:val="000000"/>
          <w:kern w:val="0"/>
          <w:sz w:val="21"/>
          <w:szCs w:val="21"/>
          <w:lang w:val="en-US" w:eastAsia="zh-CN" w:bidi="ar"/>
        </w:rPr>
        <w:t>一方机器人不得因主动干扰、阻挡或冲撞等行为致使自身的任意结构固连对方机器人。</w:t>
      </w:r>
    </w:p>
    <w:p>
      <w:pPr>
        <w:keepNext w:val="0"/>
        <w:keepLines w:val="0"/>
        <w:widowControl/>
        <w:suppressLineNumbers w:val="0"/>
        <w:jc w:val="left"/>
      </w:pPr>
      <w:r>
        <w:rPr>
          <w:rFonts w:ascii="ArialMT" w:hAnsi="ArialMT" w:eastAsia="ArialMT" w:cs="ArialMT"/>
          <w:color w:val="000000"/>
          <w:kern w:val="0"/>
          <w:sz w:val="21"/>
          <w:szCs w:val="21"/>
          <w:lang w:val="en-US" w:eastAsia="zh-CN" w:bidi="ar"/>
        </w:rPr>
        <w:t xml:space="preserve">R52 </w:t>
      </w:r>
      <w:r>
        <w:rPr>
          <w:rFonts w:hint="eastAsia" w:ascii="宋体" w:hAnsi="宋体" w:eastAsia="宋体" w:cs="宋体"/>
          <w:color w:val="000000"/>
          <w:kern w:val="0"/>
          <w:sz w:val="21"/>
          <w:szCs w:val="21"/>
          <w:lang w:val="en-US" w:eastAsia="zh-CN" w:bidi="ar"/>
        </w:rPr>
        <w:t>一方机器人在对方机器人的救援过程中，不得利用阻挡或冲撞等行为阻止对方救援。</w:t>
      </w:r>
    </w:p>
    <w:p>
      <w:pPr>
        <w:keepNext w:val="0"/>
        <w:keepLines w:val="0"/>
        <w:widowControl/>
        <w:suppressLineNumbers w:val="0"/>
        <w:jc w:val="left"/>
      </w:pPr>
      <w:r>
        <w:rPr>
          <w:rFonts w:ascii="ArialMT" w:hAnsi="ArialMT" w:eastAsia="ArialMT" w:cs="ArialMT"/>
          <w:color w:val="000000"/>
          <w:kern w:val="0"/>
          <w:sz w:val="21"/>
          <w:szCs w:val="21"/>
          <w:lang w:val="en-US" w:eastAsia="zh-CN" w:bidi="ar"/>
        </w:rPr>
        <w:t xml:space="preserve">R55 </w:t>
      </w:r>
      <w:r>
        <w:rPr>
          <w:rFonts w:hint="eastAsia" w:ascii="宋体" w:hAnsi="宋体" w:eastAsia="宋体" w:cs="宋体"/>
          <w:color w:val="000000"/>
          <w:kern w:val="0"/>
          <w:sz w:val="21"/>
          <w:szCs w:val="21"/>
          <w:lang w:val="en-US" w:eastAsia="zh-CN" w:bidi="ar"/>
        </w:rPr>
        <w:t>机器人不得进入基地禁区或飞坡禁区。</w:t>
      </w:r>
    </w:p>
    <w:p>
      <w:pPr>
        <w:keepNext w:val="0"/>
        <w:keepLines w:val="0"/>
        <w:widowControl/>
        <w:suppressLineNumbers w:val="0"/>
        <w:jc w:val="left"/>
        <w:rPr>
          <w:rFonts w:ascii="ArialMT" w:hAnsi="ArialMT" w:eastAsia="ArialMT" w:cs="ArialMT"/>
          <w:color w:val="000000"/>
          <w:kern w:val="0"/>
          <w:sz w:val="21"/>
          <w:szCs w:val="21"/>
          <w:lang w:val="en-US" w:eastAsia="zh-CN" w:bidi="ar"/>
        </w:rPr>
      </w:pPr>
      <w:r>
        <w:rPr>
          <w:rFonts w:ascii="ArialMT" w:hAnsi="ArialMT" w:eastAsia="ArialMT" w:cs="ArialMT"/>
          <w:color w:val="000000"/>
          <w:kern w:val="0"/>
          <w:sz w:val="21"/>
          <w:szCs w:val="21"/>
          <w:lang w:val="en-US" w:eastAsia="zh-CN" w:bidi="ar"/>
        </w:rPr>
        <w:t xml:space="preserve">R56 </w:t>
      </w:r>
      <w:r>
        <w:rPr>
          <w:rFonts w:hint="eastAsia" w:ascii="宋体" w:hAnsi="宋体" w:eastAsia="宋体" w:cs="宋体"/>
          <w:color w:val="000000"/>
          <w:kern w:val="0"/>
          <w:sz w:val="21"/>
          <w:szCs w:val="21"/>
          <w:lang w:val="en-US" w:eastAsia="zh-CN" w:bidi="ar"/>
        </w:rPr>
        <w:t>一方机器人不得进入补给禁区或能量机关激活点禁区，且机器人及其行为均不可对另一方机器人进入补给区或能量机关激活点产生干扰和阻挡。</w:t>
      </w:r>
    </w:p>
    <w:p>
      <w:pPr>
        <w:numPr>
          <w:ilvl w:val="0"/>
          <w:numId w:val="2"/>
        </w:numPr>
        <w:jc w:val="both"/>
        <w:rPr>
          <w:rFonts w:hint="default"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英雄能力计算</w:t>
      </w:r>
    </w:p>
    <w:p>
      <w:pPr>
        <w:numPr>
          <w:ilvl w:val="0"/>
          <w:numId w:val="0"/>
        </w:numPr>
        <w:ind w:left="420" w:leftChars="0" w:firstLine="420" w:firstLineChars="0"/>
        <w:jc w:val="both"/>
        <w:rPr>
          <w:rFonts w:hint="default" w:asciiTheme="majorEastAsia" w:hAnsiTheme="majorEastAsia" w:eastAsiaTheme="majorEastAsia" w:cstheme="majorEastAsia"/>
          <w:b w:val="0"/>
          <w:bCs w:val="0"/>
          <w:sz w:val="21"/>
          <w:szCs w:val="21"/>
          <w:lang w:val="en-US" w:eastAsia="zh-CN"/>
        </w:rPr>
      </w:pPr>
      <w:r>
        <w:rPr>
          <w:rFonts w:hint="default" w:asciiTheme="majorEastAsia" w:hAnsiTheme="majorEastAsia" w:eastAsiaTheme="majorEastAsia" w:cstheme="majorEastAsia"/>
          <w:b w:val="0"/>
          <w:bCs w:val="0"/>
          <w:sz w:val="21"/>
          <w:szCs w:val="21"/>
          <w:lang w:val="en-US" w:eastAsia="zh-CN"/>
        </w:rPr>
        <w:drawing>
          <wp:inline distT="0" distB="0" distL="114300" distR="114300">
            <wp:extent cx="5086350" cy="1447800"/>
            <wp:effectExtent l="0" t="0" r="3810" b="0"/>
            <wp:docPr id="23" name="图片 23" descr="AXC@C0YRH5(TV([{PO_0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XC@C0YRH5(TV([{PO_02]W"/>
                    <pic:cNvPicPr>
                      <a:picLocks noChangeAspect="1"/>
                    </pic:cNvPicPr>
                  </pic:nvPicPr>
                  <pic:blipFill>
                    <a:blip r:embed="rId25"/>
                    <a:stretch>
                      <a:fillRect/>
                    </a:stretch>
                  </pic:blipFill>
                  <pic:spPr>
                    <a:xfrm>
                      <a:off x="0" y="0"/>
                      <a:ext cx="5086350" cy="1447800"/>
                    </a:xfrm>
                    <a:prstGeom prst="rect">
                      <a:avLst/>
                    </a:prstGeom>
                  </pic:spPr>
                </pic:pic>
              </a:graphicData>
            </a:graphic>
          </wp:inline>
        </w:drawing>
      </w:r>
    </w:p>
    <w:p>
      <w:pPr>
        <w:numPr>
          <w:ilvl w:val="0"/>
          <w:numId w:val="0"/>
        </w:numPr>
        <w:ind w:left="420" w:leftChars="0" w:firstLine="420" w:firstLineChars="0"/>
        <w:jc w:val="both"/>
        <w:rPr>
          <w:rFonts w:hint="default" w:asciiTheme="majorEastAsia" w:hAnsiTheme="majorEastAsia" w:eastAsiaTheme="majorEastAsia" w:cstheme="majorEastAsia"/>
          <w:b w:val="0"/>
          <w:bCs w:val="0"/>
          <w:sz w:val="21"/>
          <w:szCs w:val="21"/>
          <w:lang w:val="en-US" w:eastAsia="zh-CN"/>
        </w:rPr>
      </w:pPr>
      <w:r>
        <w:rPr>
          <w:rFonts w:hint="default" w:asciiTheme="majorEastAsia" w:hAnsiTheme="majorEastAsia" w:eastAsiaTheme="majorEastAsia" w:cstheme="majorEastAsia"/>
          <w:b w:val="0"/>
          <w:bCs w:val="0"/>
          <w:sz w:val="21"/>
          <w:szCs w:val="21"/>
          <w:lang w:val="en-US" w:eastAsia="zh-CN"/>
        </w:rPr>
        <w:drawing>
          <wp:inline distT="0" distB="0" distL="114300" distR="114300">
            <wp:extent cx="5264150" cy="1445260"/>
            <wp:effectExtent l="0" t="0" r="8890" b="2540"/>
            <wp:docPr id="22" name="图片 22" descr="W~2%FDUM{SU76`%8X~ZU9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W~2%FDUM{SU76`%8X~ZU9RB"/>
                    <pic:cNvPicPr>
                      <a:picLocks noChangeAspect="1"/>
                    </pic:cNvPicPr>
                  </pic:nvPicPr>
                  <pic:blipFill>
                    <a:blip r:embed="rId26"/>
                    <a:stretch>
                      <a:fillRect/>
                    </a:stretch>
                  </pic:blipFill>
                  <pic:spPr>
                    <a:xfrm>
                      <a:off x="0" y="0"/>
                      <a:ext cx="5264150" cy="1445260"/>
                    </a:xfrm>
                    <a:prstGeom prst="rect">
                      <a:avLst/>
                    </a:prstGeom>
                  </pic:spPr>
                </pic:pic>
              </a:graphicData>
            </a:graphic>
          </wp:inline>
        </w:drawing>
      </w:r>
    </w:p>
    <w:p>
      <w:pPr>
        <w:numPr>
          <w:ilvl w:val="0"/>
          <w:numId w:val="0"/>
        </w:numPr>
        <w:ind w:left="420" w:leftChars="0" w:firstLine="420" w:firstLineChars="0"/>
        <w:jc w:val="both"/>
        <w:rPr>
          <w:rFonts w:hint="default" w:asciiTheme="majorEastAsia" w:hAnsiTheme="majorEastAsia" w:eastAsiaTheme="majorEastAsia" w:cstheme="majorEastAsia"/>
          <w:b w:val="0"/>
          <w:bCs w:val="0"/>
          <w:sz w:val="21"/>
          <w:szCs w:val="21"/>
          <w:lang w:val="en-US" w:eastAsia="zh-CN"/>
        </w:rPr>
      </w:pPr>
      <w:r>
        <w:rPr>
          <w:rFonts w:hint="default" w:asciiTheme="majorEastAsia" w:hAnsiTheme="majorEastAsia" w:eastAsiaTheme="majorEastAsia" w:cstheme="majorEastAsia"/>
          <w:b w:val="0"/>
          <w:bCs w:val="0"/>
          <w:sz w:val="21"/>
          <w:szCs w:val="21"/>
          <w:lang w:val="en-US" w:eastAsia="zh-CN"/>
        </w:rPr>
        <w:drawing>
          <wp:inline distT="0" distB="0" distL="114300" distR="114300">
            <wp:extent cx="5272405" cy="3266440"/>
            <wp:effectExtent l="0" t="0" r="635" b="10160"/>
            <wp:docPr id="24" name="图片 24" descr="[)2G5JF5U[}P9V]Z_(KN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G5JF5U[}P9V]Z_(KNSEA"/>
                    <pic:cNvPicPr>
                      <a:picLocks noChangeAspect="1"/>
                    </pic:cNvPicPr>
                  </pic:nvPicPr>
                  <pic:blipFill>
                    <a:blip r:embed="rId27"/>
                    <a:stretch>
                      <a:fillRect/>
                    </a:stretch>
                  </pic:blipFill>
                  <pic:spPr>
                    <a:xfrm>
                      <a:off x="0" y="0"/>
                      <a:ext cx="5272405" cy="3266440"/>
                    </a:xfrm>
                    <a:prstGeom prst="rect">
                      <a:avLst/>
                    </a:prstGeom>
                  </pic:spPr>
                </pic:pic>
              </a:graphicData>
            </a:graphic>
          </wp:inline>
        </w:drawing>
      </w:r>
    </w:p>
    <w:p>
      <w:pPr>
        <w:numPr>
          <w:ilvl w:val="0"/>
          <w:numId w:val="0"/>
        </w:numPr>
        <w:ind w:left="420" w:leftChars="0" w:firstLine="420" w:firstLineChars="0"/>
        <w:jc w:val="both"/>
        <w:rPr>
          <w:rFonts w:hint="eastAsia" w:asciiTheme="majorEastAsia" w:hAnsiTheme="majorEastAsia" w:eastAsiaTheme="minorEastAsia" w:cstheme="majorEastAsia"/>
          <w:b w:val="0"/>
          <w:bCs w:val="0"/>
          <w:sz w:val="21"/>
          <w:szCs w:val="21"/>
          <w:lang w:val="en-US" w:eastAsia="zh-CN"/>
        </w:rPr>
      </w:pPr>
      <w:r>
        <w:rPr>
          <w:rFonts w:hint="default" w:asciiTheme="majorEastAsia" w:hAnsiTheme="majorEastAsia" w:eastAsiaTheme="majorEastAsia" w:cstheme="majorEastAsia"/>
          <w:b w:val="0"/>
          <w:bCs w:val="0"/>
          <w:sz w:val="21"/>
          <w:szCs w:val="21"/>
          <w:lang w:val="en-US" w:eastAsia="zh-CN"/>
        </w:rPr>
        <w:drawing>
          <wp:inline distT="0" distB="0" distL="114300" distR="114300">
            <wp:extent cx="5262880" cy="2804160"/>
            <wp:effectExtent l="0" t="0" r="10160" b="0"/>
            <wp:docPr id="25" name="图片 25" descr="_`B5]1PDH93MH1XVI(C{Q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_`B5]1PDH93MH1XVI(C{QQD"/>
                    <pic:cNvPicPr>
                      <a:picLocks noChangeAspect="1"/>
                    </pic:cNvPicPr>
                  </pic:nvPicPr>
                  <pic:blipFill>
                    <a:blip r:embed="rId28"/>
                    <a:stretch>
                      <a:fillRect/>
                    </a:stretch>
                  </pic:blipFill>
                  <pic:spPr>
                    <a:xfrm>
                      <a:off x="0" y="0"/>
                      <a:ext cx="5262880" cy="2804160"/>
                    </a:xfrm>
                    <a:prstGeom prst="rect">
                      <a:avLst/>
                    </a:prstGeom>
                  </pic:spPr>
                </pic:pic>
              </a:graphicData>
            </a:graphic>
          </wp:inline>
        </w:drawing>
      </w:r>
      <w:r>
        <w:drawing>
          <wp:inline distT="0" distB="0" distL="114300" distR="114300">
            <wp:extent cx="4625975" cy="4110990"/>
            <wp:effectExtent l="0" t="0" r="698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7"/>
                    <a:stretch>
                      <a:fillRect/>
                    </a:stretch>
                  </pic:blipFill>
                  <pic:spPr>
                    <a:xfrm>
                      <a:off x="0" y="0"/>
                      <a:ext cx="4625975" cy="4110990"/>
                    </a:xfrm>
                    <a:prstGeom prst="rect">
                      <a:avLst/>
                    </a:prstGeom>
                    <a:noFill/>
                    <a:ln>
                      <a:noFill/>
                    </a:ln>
                  </pic:spPr>
                </pic:pic>
              </a:graphicData>
            </a:graphic>
          </wp:inline>
        </w:drawing>
      </w:r>
      <w:r>
        <w:drawing>
          <wp:inline distT="0" distB="0" distL="114300" distR="114300">
            <wp:extent cx="4648835" cy="4341495"/>
            <wp:effectExtent l="0" t="0" r="14605"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9"/>
                    <a:stretch>
                      <a:fillRect/>
                    </a:stretch>
                  </pic:blipFill>
                  <pic:spPr>
                    <a:xfrm>
                      <a:off x="0" y="0"/>
                      <a:ext cx="4648835" cy="4341495"/>
                    </a:xfrm>
                    <a:prstGeom prst="rect">
                      <a:avLst/>
                    </a:prstGeom>
                    <a:noFill/>
                    <a:ln>
                      <a:noFill/>
                    </a:ln>
                  </pic:spPr>
                </pic:pic>
              </a:graphicData>
            </a:graphic>
          </wp:inline>
        </w:drawing>
      </w:r>
      <w:r>
        <w:rPr>
          <w:rFonts w:hint="eastAsia" w:asciiTheme="majorEastAsia" w:hAnsiTheme="majorEastAsia" w:eastAsiaTheme="minorEastAsia" w:cstheme="majorEastAsia"/>
          <w:b w:val="0"/>
          <w:bCs w:val="0"/>
          <w:sz w:val="21"/>
          <w:szCs w:val="21"/>
          <w:lang w:val="en-US" w:eastAsia="zh-CN"/>
        </w:rPr>
        <w:drawing>
          <wp:inline distT="0" distB="0" distL="114300" distR="114300">
            <wp:extent cx="5271135" cy="2286635"/>
            <wp:effectExtent l="0" t="0" r="1905" b="14605"/>
            <wp:docPr id="28" name="图片 28" descr="U{5$Z9{SSAH~KZK(%6[L_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U{5$Z9{SSAH~KZK(%6[L_XQ"/>
                    <pic:cNvPicPr>
                      <a:picLocks noChangeAspect="1"/>
                    </pic:cNvPicPr>
                  </pic:nvPicPr>
                  <pic:blipFill>
                    <a:blip r:embed="rId29"/>
                    <a:stretch>
                      <a:fillRect/>
                    </a:stretch>
                  </pic:blipFill>
                  <pic:spPr>
                    <a:xfrm>
                      <a:off x="0" y="0"/>
                      <a:ext cx="5271135" cy="2286635"/>
                    </a:xfrm>
                    <a:prstGeom prst="rect">
                      <a:avLst/>
                    </a:prstGeom>
                  </pic:spPr>
                </pic:pic>
              </a:graphicData>
            </a:graphic>
          </wp:inline>
        </w:drawing>
      </w:r>
      <w:r>
        <w:rPr>
          <w:rFonts w:hint="eastAsia" w:asciiTheme="majorEastAsia" w:hAnsiTheme="majorEastAsia" w:eastAsiaTheme="minorEastAsia" w:cstheme="majorEastAsia"/>
          <w:b w:val="0"/>
          <w:bCs w:val="0"/>
          <w:sz w:val="21"/>
          <w:szCs w:val="21"/>
          <w:lang w:val="en-US" w:eastAsia="zh-CN"/>
        </w:rPr>
        <w:drawing>
          <wp:inline distT="0" distB="0" distL="114300" distR="114300">
            <wp:extent cx="5264150" cy="1398270"/>
            <wp:effectExtent l="0" t="0" r="8890" b="3810"/>
            <wp:docPr id="29" name="图片 29" descr="1JJN4N[(UJUSW8F[K8ZE3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JJN4N[(UJUSW8F[K8ZE33W"/>
                    <pic:cNvPicPr>
                      <a:picLocks noChangeAspect="1"/>
                    </pic:cNvPicPr>
                  </pic:nvPicPr>
                  <pic:blipFill>
                    <a:blip r:embed="rId30"/>
                    <a:stretch>
                      <a:fillRect/>
                    </a:stretch>
                  </pic:blipFill>
                  <pic:spPr>
                    <a:xfrm>
                      <a:off x="0" y="0"/>
                      <a:ext cx="5264150" cy="1398270"/>
                    </a:xfrm>
                    <a:prstGeom prst="rect">
                      <a:avLst/>
                    </a:prstGeom>
                  </pic:spPr>
                </pic:pic>
              </a:graphicData>
            </a:graphic>
          </wp:inline>
        </w:drawing>
      </w:r>
      <w:r>
        <w:rPr>
          <w:rFonts w:hint="eastAsia" w:asciiTheme="majorEastAsia" w:hAnsiTheme="majorEastAsia" w:eastAsiaTheme="minorEastAsia" w:cstheme="majorEastAsia"/>
          <w:b w:val="0"/>
          <w:bCs w:val="0"/>
          <w:sz w:val="21"/>
          <w:szCs w:val="21"/>
          <w:lang w:val="en-US" w:eastAsia="zh-CN"/>
        </w:rPr>
        <w:drawing>
          <wp:inline distT="0" distB="0" distL="114300" distR="114300">
            <wp:extent cx="5274310" cy="1260475"/>
            <wp:effectExtent l="0" t="0" r="13970" b="4445"/>
            <wp:docPr id="33" name="图片 33" descr="@S5$_8J003$DE9@MILKLH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5$_8J003$DE9@MILKLHPV"/>
                    <pic:cNvPicPr>
                      <a:picLocks noChangeAspect="1"/>
                    </pic:cNvPicPr>
                  </pic:nvPicPr>
                  <pic:blipFill>
                    <a:blip r:embed="rId31"/>
                    <a:stretch>
                      <a:fillRect/>
                    </a:stretch>
                  </pic:blipFill>
                  <pic:spPr>
                    <a:xfrm>
                      <a:off x="0" y="0"/>
                      <a:ext cx="5274310" cy="1260475"/>
                    </a:xfrm>
                    <a:prstGeom prst="rect">
                      <a:avLst/>
                    </a:prstGeom>
                  </pic:spPr>
                </pic:pic>
              </a:graphicData>
            </a:graphic>
          </wp:inline>
        </w:drawing>
      </w:r>
      <w:r>
        <w:rPr>
          <w:rFonts w:hint="eastAsia" w:asciiTheme="majorEastAsia" w:hAnsiTheme="majorEastAsia" w:eastAsiaTheme="minorEastAsia" w:cstheme="majorEastAsia"/>
          <w:b w:val="0"/>
          <w:bCs w:val="0"/>
          <w:sz w:val="21"/>
          <w:szCs w:val="21"/>
          <w:lang w:val="en-US" w:eastAsia="zh-CN"/>
        </w:rPr>
        <w:drawing>
          <wp:inline distT="0" distB="0" distL="114300" distR="114300">
            <wp:extent cx="5264150" cy="2774315"/>
            <wp:effectExtent l="0" t="0" r="8890" b="14605"/>
            <wp:docPr id="30" name="图片 30" descr="5C`N46XUY}DH32NKOEQZE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C`N46XUY}DH32NKOEQZEF4"/>
                    <pic:cNvPicPr>
                      <a:picLocks noChangeAspect="1"/>
                    </pic:cNvPicPr>
                  </pic:nvPicPr>
                  <pic:blipFill>
                    <a:blip r:embed="rId32"/>
                    <a:stretch>
                      <a:fillRect/>
                    </a:stretch>
                  </pic:blipFill>
                  <pic:spPr>
                    <a:xfrm>
                      <a:off x="0" y="0"/>
                      <a:ext cx="5264150" cy="2774315"/>
                    </a:xfrm>
                    <a:prstGeom prst="rect">
                      <a:avLst/>
                    </a:prstGeom>
                  </pic:spPr>
                </pic:pic>
              </a:graphicData>
            </a:graphic>
          </wp:inline>
        </w:drawing>
      </w:r>
    </w:p>
    <w:p>
      <w:pPr>
        <w:numPr>
          <w:ilvl w:val="0"/>
          <w:numId w:val="0"/>
        </w:numPr>
        <w:ind w:left="420" w:leftChars="0" w:firstLine="420" w:firstLineChars="0"/>
        <w:jc w:val="both"/>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初始情况：血量150，功率50，热量100，冷却20，射速10.</w:t>
      </w:r>
    </w:p>
    <w:p>
      <w:pPr>
        <w:numPr>
          <w:ilvl w:val="0"/>
          <w:numId w:val="0"/>
        </w:numPr>
        <w:ind w:left="420" w:leftChars="0" w:firstLine="420" w:firstLineChars="0"/>
        <w:jc w:val="both"/>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考虑吊射。吊射初速10，大小装甲判速8，三角判速6.考虑重力势能变化，吊射前哨站问题不大，吊射基地可能要射速升级才能成功（待测试）。</w:t>
      </w:r>
    </w:p>
    <w:p>
      <w:pPr>
        <w:numPr>
          <w:ilvl w:val="0"/>
          <w:numId w:val="0"/>
        </w:numPr>
        <w:ind w:left="420" w:leftChars="0" w:firstLine="420" w:firstLineChars="0"/>
        <w:jc w:val="both"/>
        <w:rPr>
          <w:rFonts w:hint="default"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考虑进攻前哨站。若近距离进攻，7~10发即可推塔，考虑热量，需要90s左右，如果加上小能量机关增益，5~7发，1min。若狙击点吊射，5发左右，1min内解决右。（可以看到差距不大，能抢能量机关就不用狙击前哨站，抢不到能量机关就狙击吧）若进攻顺利，1~2min即可带走前哨站，经济压力也很小（42mm弹丸比17mm赚，一个15金1发100~300，一个1金1发5~10）。</w:t>
      </w:r>
    </w:p>
    <w:p>
      <w:pPr>
        <w:numPr>
          <w:ilvl w:val="0"/>
          <w:numId w:val="0"/>
        </w:numPr>
        <w:ind w:left="420" w:leftChars="0" w:firstLine="420" w:firstLineChars="0"/>
        <w:jc w:val="both"/>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假设1min拿下步兵1血，英雄即可升2(多打架多让人头给英雄好处大大滴)。而一旦英雄性能等级（没看懂性能等级和机器人等级的关联）到2（42mm两条线到2都很猛），马上就能得到一个质的提升，无论是吊基地还是秒人都会十分顺畅。（这场面太恐怖了）</w:t>
      </w:r>
    </w:p>
    <w:p>
      <w:pPr>
        <w:numPr>
          <w:ilvl w:val="0"/>
          <w:numId w:val="0"/>
        </w:numPr>
        <w:ind w:left="420" w:leftChars="0" w:firstLine="420" w:firstLineChars="0"/>
        <w:jc w:val="both"/>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4min时，英雄保底2级，若能加上大能量机关增益，即能主宰全场，伤害保底200，步兵来一个杀一个。</w:t>
      </w:r>
    </w:p>
    <w:p>
      <w:pPr>
        <w:numPr>
          <w:ilvl w:val="0"/>
          <w:numId w:val="0"/>
        </w:numPr>
        <w:ind w:left="420" w:leftChars="0" w:firstLine="420" w:firstLineChars="0"/>
        <w:jc w:val="both"/>
        <w:rPr>
          <w:rFonts w:hint="default"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给个结论，前期推前哨站基本没问题，英雄速2时关键节点，性能到2就是巨大优势，所以要多拿人头。</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M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CCD1EB"/>
    <w:multiLevelType w:val="singleLevel"/>
    <w:tmpl w:val="89CCD1EB"/>
    <w:lvl w:ilvl="0" w:tentative="0">
      <w:start w:val="4"/>
      <w:numFmt w:val="chineseCounting"/>
      <w:suff w:val="nothing"/>
      <w:lvlText w:val="%1、"/>
      <w:lvlJc w:val="left"/>
      <w:rPr>
        <w:rFonts w:hint="eastAsia"/>
      </w:rPr>
    </w:lvl>
  </w:abstractNum>
  <w:abstractNum w:abstractNumId="1">
    <w:nsid w:val="5EA61B5E"/>
    <w:multiLevelType w:val="singleLevel"/>
    <w:tmpl w:val="5EA61B5E"/>
    <w:lvl w:ilvl="0" w:tentative="0">
      <w:start w:val="1"/>
      <w:numFmt w:val="chineseCounting"/>
      <w:suff w:val="nothing"/>
      <w:lvlText w:val="%1、"/>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69870AD"/>
    <w:rsid w:val="1D8A4DA8"/>
    <w:rsid w:val="277D5C03"/>
    <w:rsid w:val="29086679"/>
    <w:rsid w:val="38F50117"/>
    <w:rsid w:val="3AB23DEC"/>
    <w:rsid w:val="3AE235C9"/>
    <w:rsid w:val="3B6D79EF"/>
    <w:rsid w:val="4450537B"/>
    <w:rsid w:val="57DA7C17"/>
    <w:rsid w:val="6AEA7691"/>
    <w:rsid w:val="73553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Office_11.1.0.10011_F1E327BC-269C-435d-A152-05C5408002CA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2020-11-13T05:59:00Z</dcterms:created>
  <dc:creator>86186</dc:creator>
  <cp:lastModifiedBy>86186</cp:lastModifiedBy>
  <dcterms:modified xsi:type="dcterms:W3CDTF">2020-11-14T14:19:18Z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2052-11.1.0.10011</vt:lpwstr>
  </property>
</Properties>
</file>